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56" w:rsidRDefault="00147056" w:rsidP="0044155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9525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056" w:rsidRDefault="00147056" w:rsidP="00441554">
      <w:pPr>
        <w:rPr>
          <w:rFonts w:ascii="Arial" w:hAnsi="Arial" w:cs="Arial"/>
          <w:b/>
        </w:rPr>
      </w:pPr>
    </w:p>
    <w:p w:rsidR="00147056" w:rsidRDefault="00147056" w:rsidP="00441554">
      <w:pPr>
        <w:rPr>
          <w:rFonts w:ascii="Arial" w:hAnsi="Arial" w:cs="Arial"/>
          <w:b/>
        </w:rPr>
      </w:pPr>
    </w:p>
    <w:p w:rsidR="00147056" w:rsidRDefault="00147056" w:rsidP="00441554">
      <w:pPr>
        <w:rPr>
          <w:rFonts w:ascii="Arial" w:hAnsi="Arial" w:cs="Arial"/>
          <w:b/>
        </w:rPr>
      </w:pPr>
    </w:p>
    <w:p w:rsidR="00441554" w:rsidRPr="00441554" w:rsidRDefault="00441554" w:rsidP="00441554">
      <w:pPr>
        <w:rPr>
          <w:rFonts w:ascii="Arial" w:hAnsi="Arial" w:cs="Arial"/>
          <w:b/>
        </w:rPr>
      </w:pPr>
    </w:p>
    <w:p w:rsidR="00441554" w:rsidRDefault="00441554" w:rsidP="00441554">
      <w:pPr>
        <w:rPr>
          <w:rFonts w:ascii="Arial" w:hAnsi="Arial" w:cs="Arial"/>
        </w:rPr>
      </w:pPr>
    </w:p>
    <w:p w:rsidR="000615BE" w:rsidRDefault="000615BE" w:rsidP="00441554">
      <w:pPr>
        <w:rPr>
          <w:rFonts w:ascii="Arial" w:hAnsi="Arial" w:cs="Arial"/>
          <w:b/>
        </w:rPr>
      </w:pPr>
    </w:p>
    <w:p w:rsidR="000615BE" w:rsidRDefault="000615BE" w:rsidP="00441554">
      <w:pPr>
        <w:rPr>
          <w:rFonts w:ascii="Arial" w:hAnsi="Arial" w:cs="Arial"/>
          <w:b/>
        </w:rPr>
      </w:pPr>
    </w:p>
    <w:p w:rsidR="00147056" w:rsidRPr="00147056" w:rsidRDefault="00147056" w:rsidP="00441554">
      <w:pPr>
        <w:rPr>
          <w:rFonts w:ascii="Arial" w:hAnsi="Arial" w:cs="Arial"/>
          <w:b/>
        </w:rPr>
      </w:pPr>
      <w:r w:rsidRPr="00147056">
        <w:rPr>
          <w:rFonts w:ascii="Arial" w:hAnsi="Arial" w:cs="Arial"/>
          <w:b/>
        </w:rPr>
        <w:t xml:space="preserve">History of the </w:t>
      </w:r>
      <w:proofErr w:type="spellStart"/>
      <w:r w:rsidRPr="00147056">
        <w:rPr>
          <w:rFonts w:ascii="Arial" w:hAnsi="Arial" w:cs="Arial"/>
          <w:b/>
        </w:rPr>
        <w:t>Kees</w:t>
      </w:r>
      <w:proofErr w:type="spellEnd"/>
      <w:r>
        <w:rPr>
          <w:rFonts w:ascii="Arial" w:hAnsi="Arial" w:cs="Arial"/>
          <w:b/>
        </w:rPr>
        <w:t xml:space="preserve"> </w:t>
      </w:r>
      <w:r w:rsidRPr="00147056">
        <w:rPr>
          <w:rFonts w:ascii="Arial" w:hAnsi="Arial" w:cs="Arial"/>
          <w:b/>
        </w:rPr>
        <w:t>Musters Speed Award</w:t>
      </w:r>
    </w:p>
    <w:p w:rsidR="00147056" w:rsidRPr="00441554" w:rsidRDefault="00147056" w:rsidP="00441554">
      <w:pPr>
        <w:rPr>
          <w:rFonts w:ascii="Arial" w:hAnsi="Arial" w:cs="Arial"/>
        </w:rPr>
      </w:pP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The </w:t>
      </w:r>
      <w:proofErr w:type="spellStart"/>
      <w:r w:rsidRPr="00086F5D">
        <w:rPr>
          <w:rFonts w:ascii="Arial" w:hAnsi="Arial" w:cs="Arial"/>
          <w:sz w:val="20"/>
        </w:rPr>
        <w:t>Kees</w:t>
      </w:r>
      <w:proofErr w:type="spellEnd"/>
      <w:r w:rsidRPr="00086F5D">
        <w:rPr>
          <w:rFonts w:ascii="Arial" w:hAnsi="Arial" w:cs="Arial"/>
          <w:sz w:val="20"/>
        </w:rPr>
        <w:t xml:space="preserve"> Musters Speed Award was initiated in 1988 by individual members of the Soaring Society of America (SSA) in memory of former Soaring Champion </w:t>
      </w:r>
      <w:proofErr w:type="spellStart"/>
      <w:r w:rsidRPr="00086F5D">
        <w:rPr>
          <w:rFonts w:ascii="Arial" w:hAnsi="Arial" w:cs="Arial"/>
          <w:sz w:val="20"/>
        </w:rPr>
        <w:t>Kees</w:t>
      </w:r>
      <w:proofErr w:type="spellEnd"/>
      <w:r w:rsidRPr="00086F5D">
        <w:rPr>
          <w:rFonts w:ascii="Arial" w:hAnsi="Arial" w:cs="Arial"/>
          <w:sz w:val="20"/>
        </w:rPr>
        <w:t xml:space="preserve"> Musters of the Netherland. Funding for the Award came from donations from soaring pilots around the world.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The Award is given permanently to the pilots achieving the fastest daily speed in the 15m class at World Gliding Championships. </w:t>
      </w:r>
    </w:p>
    <w:p w:rsidR="00441554" w:rsidRPr="00086F5D" w:rsidRDefault="005C3E8B" w:rsidP="004415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Descri</w:t>
      </w:r>
      <w:r w:rsidR="00441554" w:rsidRPr="00086F5D">
        <w:rPr>
          <w:rFonts w:ascii="Arial" w:hAnsi="Arial" w:cs="Arial"/>
          <w:sz w:val="20"/>
        </w:rPr>
        <w:t xml:space="preserve">ption. The Award consists of an oak plaque with </w:t>
      </w:r>
      <w:proofErr w:type="spellStart"/>
      <w:proofErr w:type="gramStart"/>
      <w:r w:rsidR="00441554" w:rsidRPr="00086F5D">
        <w:rPr>
          <w:rFonts w:ascii="Arial" w:hAnsi="Arial" w:cs="Arial"/>
          <w:sz w:val="20"/>
        </w:rPr>
        <w:t>lucite</w:t>
      </w:r>
      <w:proofErr w:type="spellEnd"/>
      <w:proofErr w:type="gramEnd"/>
      <w:r w:rsidR="00441554" w:rsidRPr="00086F5D">
        <w:rPr>
          <w:rFonts w:ascii="Arial" w:hAnsi="Arial" w:cs="Arial"/>
          <w:sz w:val="20"/>
        </w:rPr>
        <w:t xml:space="preserve"> over a photo of a 15m glider and an engraved brass plate. 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Administration: The Soaring Society of America has accepted the responsibility of the administration of the Award. 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According to SSA the original funding of the plaques was enough for 10 of them and this is the number that SSA agreed to produce. The last Award was </w:t>
      </w:r>
      <w:r w:rsidR="00086F5D">
        <w:rPr>
          <w:rFonts w:ascii="Arial" w:hAnsi="Arial" w:cs="Arial"/>
          <w:sz w:val="20"/>
        </w:rPr>
        <w:t>given at the 2012 WGC at Uvalde</w:t>
      </w:r>
      <w:r w:rsidRPr="00086F5D">
        <w:rPr>
          <w:rFonts w:ascii="Arial" w:hAnsi="Arial" w:cs="Arial"/>
          <w:sz w:val="20"/>
        </w:rPr>
        <w:t>/USA.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>The Award is discontinued.</w:t>
      </w:r>
    </w:p>
    <w:p w:rsidR="00287FFA" w:rsidRDefault="00287FFA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 w:rsidP="00086F5D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FAI Challenge Cups </w:t>
      </w:r>
      <w:r w:rsidR="007D541C">
        <w:rPr>
          <w:rFonts w:ascii="Arial" w:hAnsi="Arial" w:cs="Arial"/>
          <w:sz w:val="20"/>
        </w:rPr>
        <w:t xml:space="preserve">Manager’s </w:t>
      </w:r>
      <w:r>
        <w:rPr>
          <w:rFonts w:ascii="Arial" w:hAnsi="Arial" w:cs="Arial"/>
          <w:sz w:val="20"/>
        </w:rPr>
        <w:t>report</w:t>
      </w:r>
    </w:p>
    <w:p w:rsidR="00086F5D" w:rsidRDefault="00086F5D" w:rsidP="00086F5D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</w:t>
      </w:r>
      <w:r w:rsidR="004D7AAF">
        <w:rPr>
          <w:rFonts w:ascii="Arial" w:hAnsi="Arial" w:cs="Arial"/>
          <w:sz w:val="20"/>
        </w:rPr>
        <w:t xml:space="preserve"> IGC Plenary 2020</w:t>
      </w:r>
    </w:p>
    <w:p w:rsidR="00086F5D" w:rsidRPr="00086F5D" w:rsidRDefault="00086F5D">
      <w:pPr>
        <w:rPr>
          <w:rFonts w:ascii="Arial" w:hAnsi="Arial" w:cs="Arial"/>
          <w:sz w:val="20"/>
        </w:rPr>
      </w:pPr>
    </w:p>
    <w:sectPr w:rsidR="00086F5D" w:rsidRPr="00086F5D" w:rsidSect="00110C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554"/>
    <w:rsid w:val="000416AB"/>
    <w:rsid w:val="000615BE"/>
    <w:rsid w:val="00086F5D"/>
    <w:rsid w:val="000D41C4"/>
    <w:rsid w:val="00110C12"/>
    <w:rsid w:val="00141669"/>
    <w:rsid w:val="00147056"/>
    <w:rsid w:val="00287B0D"/>
    <w:rsid w:val="00287FFA"/>
    <w:rsid w:val="00441554"/>
    <w:rsid w:val="004C7BB6"/>
    <w:rsid w:val="004D7AAF"/>
    <w:rsid w:val="005C3E8B"/>
    <w:rsid w:val="007D541C"/>
    <w:rsid w:val="00FB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842</Characters>
  <Application>Microsoft Office Word</Application>
  <DocSecurity>0</DocSecurity>
  <Lines>7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8</cp:revision>
  <dcterms:created xsi:type="dcterms:W3CDTF">2016-10-31T16:58:00Z</dcterms:created>
  <dcterms:modified xsi:type="dcterms:W3CDTF">2019-10-08T16:01:00Z</dcterms:modified>
</cp:coreProperties>
</file>